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D68C" w14:textId="77777777" w:rsidR="00E11565" w:rsidRPr="00CE58E9" w:rsidRDefault="00E11565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D7B16" w14:textId="5CB521CB" w:rsidR="00E11565" w:rsidRPr="00DE630F" w:rsidRDefault="001666A6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630F">
        <w:rPr>
          <w:rFonts w:ascii="Times New Roman" w:hAnsi="Times New Roman" w:cs="Times New Roman"/>
          <w:b/>
          <w:bCs/>
          <w:sz w:val="30"/>
          <w:szCs w:val="30"/>
        </w:rPr>
        <w:t>Vstúpte do sveta Gertrud Wurmovej a vydajte sa na cestu samurajky</w:t>
      </w:r>
      <w:r w:rsidR="00631A6C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64B7A432" w14:textId="615C2B04" w:rsidR="009603C9" w:rsidRPr="00DE630F" w:rsidRDefault="002A6728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630F">
        <w:rPr>
          <w:rFonts w:ascii="Times New Roman" w:hAnsi="Times New Roman" w:cs="Times New Roman"/>
          <w:b/>
          <w:bCs/>
          <w:sz w:val="30"/>
          <w:szCs w:val="30"/>
        </w:rPr>
        <w:t>L</w:t>
      </w:r>
      <w:r w:rsidR="001666A6" w:rsidRPr="00DE630F">
        <w:rPr>
          <w:rFonts w:ascii="Times New Roman" w:hAnsi="Times New Roman" w:cs="Times New Roman"/>
          <w:b/>
          <w:bCs/>
          <w:sz w:val="30"/>
          <w:szCs w:val="30"/>
        </w:rPr>
        <w:t xml:space="preserve">ifestylový </w:t>
      </w:r>
      <w:r w:rsidR="009603C9" w:rsidRPr="00DE630F">
        <w:rPr>
          <w:rFonts w:ascii="Times New Roman" w:hAnsi="Times New Roman" w:cs="Times New Roman"/>
          <w:b/>
          <w:bCs/>
          <w:sz w:val="30"/>
          <w:szCs w:val="30"/>
        </w:rPr>
        <w:t xml:space="preserve">online </w:t>
      </w:r>
      <w:r w:rsidR="001666A6" w:rsidRPr="00DE630F">
        <w:rPr>
          <w:rFonts w:ascii="Times New Roman" w:hAnsi="Times New Roman" w:cs="Times New Roman"/>
          <w:b/>
          <w:bCs/>
          <w:sz w:val="30"/>
          <w:szCs w:val="30"/>
        </w:rPr>
        <w:t xml:space="preserve">projekt </w:t>
      </w:r>
      <w:r w:rsidR="00631A6C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631A6C" w:rsidRPr="00DE630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603C9" w:rsidRPr="00DE630F">
        <w:rPr>
          <w:rFonts w:ascii="Times New Roman" w:hAnsi="Times New Roman" w:cs="Times New Roman"/>
          <w:b/>
          <w:bCs/>
          <w:sz w:val="30"/>
          <w:szCs w:val="30"/>
        </w:rPr>
        <w:t xml:space="preserve">Klub globálneho sesterstva </w:t>
      </w:r>
    </w:p>
    <w:p w14:paraId="40B845BC" w14:textId="1927A842" w:rsidR="009603C9" w:rsidRPr="00DE630F" w:rsidRDefault="009603C9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630F">
        <w:rPr>
          <w:rFonts w:ascii="Times New Roman" w:hAnsi="Times New Roman" w:cs="Times New Roman"/>
          <w:b/>
          <w:bCs/>
          <w:sz w:val="26"/>
          <w:szCs w:val="26"/>
        </w:rPr>
        <w:t xml:space="preserve">pre ženy </w:t>
      </w:r>
      <w:r w:rsidR="005E6CAF" w:rsidRPr="00DE630F">
        <w:rPr>
          <w:rFonts w:ascii="Times New Roman" w:hAnsi="Times New Roman" w:cs="Times New Roman"/>
          <w:b/>
          <w:bCs/>
          <w:sz w:val="26"/>
          <w:szCs w:val="26"/>
        </w:rPr>
        <w:t>{a mužov, ktorých</w:t>
      </w:r>
      <w:r w:rsidRPr="00DE630F">
        <w:rPr>
          <w:rFonts w:ascii="Times New Roman" w:hAnsi="Times New Roman" w:cs="Times New Roman"/>
          <w:b/>
          <w:bCs/>
          <w:sz w:val="26"/>
          <w:szCs w:val="26"/>
        </w:rPr>
        <w:t xml:space="preserve"> tento svet</w:t>
      </w:r>
      <w:r w:rsidR="005E6CAF" w:rsidRPr="00DE630F">
        <w:rPr>
          <w:rFonts w:ascii="Times New Roman" w:hAnsi="Times New Roman" w:cs="Times New Roman"/>
          <w:b/>
          <w:bCs/>
          <w:sz w:val="26"/>
          <w:szCs w:val="26"/>
        </w:rPr>
        <w:t xml:space="preserve"> zaujíma} </w:t>
      </w:r>
    </w:p>
    <w:p w14:paraId="1582E4A7" w14:textId="7FCABD2F" w:rsidR="005E6CAF" w:rsidRPr="00DE630F" w:rsidRDefault="005E6CAF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630F">
        <w:rPr>
          <w:rFonts w:ascii="Times New Roman" w:hAnsi="Times New Roman" w:cs="Times New Roman"/>
          <w:b/>
          <w:bCs/>
          <w:sz w:val="26"/>
          <w:szCs w:val="26"/>
        </w:rPr>
        <w:t xml:space="preserve">je </w:t>
      </w:r>
      <w:r w:rsidR="009603C9" w:rsidRPr="00DE630F">
        <w:rPr>
          <w:rFonts w:ascii="Times New Roman" w:hAnsi="Times New Roman" w:cs="Times New Roman"/>
          <w:b/>
          <w:bCs/>
          <w:sz w:val="26"/>
          <w:szCs w:val="26"/>
        </w:rPr>
        <w:t>oddnes</w:t>
      </w:r>
      <w:r w:rsidR="0026287F" w:rsidRPr="00DE63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11565" w:rsidRPr="00DE630F">
        <w:rPr>
          <w:rFonts w:ascii="Times New Roman" w:hAnsi="Times New Roman" w:cs="Times New Roman"/>
          <w:b/>
          <w:bCs/>
          <w:sz w:val="26"/>
          <w:szCs w:val="26"/>
        </w:rPr>
        <w:t>dostupný</w:t>
      </w:r>
      <w:r w:rsidR="009603C9" w:rsidRPr="00DE630F">
        <w:rPr>
          <w:rFonts w:ascii="Times New Roman" w:hAnsi="Times New Roman" w:cs="Times New Roman"/>
          <w:b/>
          <w:bCs/>
          <w:sz w:val="26"/>
          <w:szCs w:val="26"/>
        </w:rPr>
        <w:t xml:space="preserve"> online</w:t>
      </w:r>
    </w:p>
    <w:p w14:paraId="42EC2135" w14:textId="77C2BD3A" w:rsidR="00026468" w:rsidRDefault="00026468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24526" w14:textId="5C6F6CD7" w:rsidR="00026468" w:rsidRPr="00026468" w:rsidRDefault="00026468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</w:rPr>
        <w:t>Tlačová správa</w:t>
      </w:r>
    </w:p>
    <w:p w14:paraId="61756BB4" w14:textId="77777777" w:rsidR="001666A6" w:rsidRPr="00CE58E9" w:rsidRDefault="001666A6" w:rsidP="00F936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FA743" w14:textId="6F09D85F" w:rsidR="001666A6" w:rsidRPr="00CE58E9" w:rsidRDefault="00631A6C" w:rsidP="00F936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58E9">
        <w:rPr>
          <w:rFonts w:ascii="Times New Roman" w:hAnsi="Times New Roman" w:cs="Times New Roman"/>
          <w:sz w:val="24"/>
          <w:szCs w:val="24"/>
        </w:rPr>
        <w:t>Bratislava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6A6" w:rsidRPr="00CE58E9">
        <w:rPr>
          <w:rFonts w:ascii="Times New Roman" w:hAnsi="Times New Roman" w:cs="Times New Roman"/>
          <w:sz w:val="24"/>
          <w:szCs w:val="24"/>
        </w:rPr>
        <w:t xml:space="preserve">15. september 2022 </w:t>
      </w:r>
    </w:p>
    <w:p w14:paraId="3D13B766" w14:textId="6BBD9930" w:rsidR="001666A6" w:rsidRPr="00CE58E9" w:rsidRDefault="001666A6" w:rsidP="00F936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ABB40" w14:textId="6126AFAD" w:rsidR="00C84C0A" w:rsidRPr="00CE58E9" w:rsidRDefault="00C84C0A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E58E9">
        <w:rPr>
          <w:rFonts w:ascii="Times New Roman" w:hAnsi="Times New Roman" w:cs="Times New Roman"/>
          <w:sz w:val="24"/>
          <w:szCs w:val="24"/>
        </w:rPr>
        <w:t>Predstavujeme</w:t>
      </w:r>
      <w:r w:rsidR="001E3704" w:rsidRPr="00CE58E9">
        <w:rPr>
          <w:rFonts w:ascii="Times New Roman" w:hAnsi="Times New Roman" w:cs="Times New Roman"/>
          <w:sz w:val="24"/>
          <w:szCs w:val="24"/>
        </w:rPr>
        <w:t xml:space="preserve"> </w:t>
      </w:r>
      <w:r w:rsidR="00BC3FF8" w:rsidRPr="00CE58E9">
        <w:rPr>
          <w:rFonts w:ascii="Times New Roman" w:hAnsi="Times New Roman" w:cs="Times New Roman"/>
          <w:sz w:val="24"/>
          <w:szCs w:val="24"/>
        </w:rPr>
        <w:t xml:space="preserve">čitateľskej verejnosti </w:t>
      </w:r>
      <w:r w:rsidRPr="00CE58E9">
        <w:rPr>
          <w:rFonts w:ascii="Times New Roman" w:hAnsi="Times New Roman" w:cs="Times New Roman"/>
          <w:sz w:val="24"/>
          <w:szCs w:val="24"/>
        </w:rPr>
        <w:t>pilotnú časť lifestylového online projektu pre ženy</w:t>
      </w:r>
      <w:r w:rsidR="00E60D8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60D8D" w:rsidRPr="00E60D8D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Príbehy a peripetie Gertrud Wurmovej</w:t>
        </w:r>
      </w:hyperlink>
      <w:r w:rsidR="00AD55DB" w:rsidRPr="00CE58E9">
        <w:rPr>
          <w:rFonts w:ascii="Times New Roman" w:hAnsi="Times New Roman" w:cs="Times New Roman"/>
          <w:sz w:val="24"/>
          <w:szCs w:val="24"/>
        </w:rPr>
        <w:t xml:space="preserve"> </w:t>
      </w:r>
      <w:r w:rsidR="00E60D8D">
        <w:rPr>
          <w:rFonts w:ascii="Times New Roman" w:hAnsi="Times New Roman" w:cs="Times New Roman"/>
          <w:sz w:val="24"/>
          <w:szCs w:val="24"/>
        </w:rPr>
        <w:t xml:space="preserve">a </w:t>
      </w:r>
      <w:r w:rsidR="00AD55DB" w:rsidRPr="00CE58E9">
        <w:rPr>
          <w:rFonts w:ascii="Times New Roman" w:hAnsi="Times New Roman" w:cs="Times New Roman"/>
          <w:sz w:val="24"/>
          <w:szCs w:val="24"/>
        </w:rPr>
        <w:t>e-publikáciu na stiahnutie ZDARMA</w:t>
      </w:r>
      <w:r w:rsidRPr="00CE58E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E58E9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Prípadová štúdia Gertrud Wurmovej alebo Ako odhaliť toxický vzťah hneď v zárodku</w:t>
        </w:r>
      </w:hyperlink>
      <w:r w:rsidRPr="00CE58E9">
        <w:rPr>
          <w:rFonts w:ascii="Times New Roman" w:hAnsi="Times New Roman" w:cs="Times New Roman"/>
          <w:sz w:val="24"/>
          <w:szCs w:val="24"/>
        </w:rPr>
        <w:t xml:space="preserve">. </w:t>
      </w:r>
      <w:r w:rsidR="003D757A" w:rsidRPr="00CE58E9">
        <w:rPr>
          <w:rFonts w:ascii="Times New Roman" w:hAnsi="Times New Roman" w:cs="Times New Roman"/>
          <w:sz w:val="24"/>
          <w:szCs w:val="24"/>
        </w:rPr>
        <w:t>Autorkou</w:t>
      </w:r>
      <w:r w:rsidRPr="00CE58E9">
        <w:rPr>
          <w:rFonts w:ascii="Times New Roman" w:hAnsi="Times New Roman" w:cs="Times New Roman"/>
          <w:sz w:val="24"/>
          <w:szCs w:val="24"/>
        </w:rPr>
        <w:t xml:space="preserve"> kreatívnej idey, koncepcie a</w:t>
      </w:r>
      <w:r w:rsidR="003D757A" w:rsidRPr="00CE58E9">
        <w:rPr>
          <w:rFonts w:ascii="Times New Roman" w:hAnsi="Times New Roman" w:cs="Times New Roman"/>
          <w:sz w:val="24"/>
          <w:szCs w:val="24"/>
        </w:rPr>
        <w:t> </w:t>
      </w:r>
      <w:r w:rsidRPr="00CE58E9">
        <w:rPr>
          <w:rFonts w:ascii="Times New Roman" w:hAnsi="Times New Roman" w:cs="Times New Roman"/>
          <w:sz w:val="24"/>
          <w:szCs w:val="24"/>
        </w:rPr>
        <w:t>textov, ako aj výberu kľúčovej ilustrácie hlavnej hrdinky</w:t>
      </w:r>
      <w:r w:rsidR="009603C9" w:rsidRPr="00CE58E9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D757A" w:rsidRPr="00CE58E9">
        <w:rPr>
          <w:rFonts w:ascii="Times New Roman" w:hAnsi="Times New Roman" w:cs="Times New Roman"/>
          <w:sz w:val="24"/>
          <w:szCs w:val="24"/>
        </w:rPr>
        <w:t>od</w:t>
      </w:r>
      <w:r w:rsidR="001E3704" w:rsidRPr="00CE58E9">
        <w:rPr>
          <w:rFonts w:ascii="Times New Roman" w:hAnsi="Times New Roman" w:cs="Times New Roman"/>
          <w:sz w:val="24"/>
          <w:szCs w:val="24"/>
        </w:rPr>
        <w:t xml:space="preserve"> britského </w:t>
      </w:r>
      <w:r w:rsidR="005C53A7">
        <w:rPr>
          <w:rFonts w:ascii="Times New Roman" w:hAnsi="Times New Roman" w:cs="Times New Roman"/>
          <w:sz w:val="24"/>
          <w:szCs w:val="24"/>
        </w:rPr>
        <w:t>maliara</w:t>
      </w:r>
      <w:r w:rsidR="003D757A" w:rsidRPr="00CE58E9">
        <w:rPr>
          <w:rFonts w:ascii="Times New Roman" w:hAnsi="Times New Roman" w:cs="Times New Roman"/>
          <w:sz w:val="24"/>
          <w:szCs w:val="24"/>
        </w:rPr>
        <w:t xml:space="preserve"> Johna Williama Godwarda </w:t>
      </w:r>
      <w:r w:rsidRPr="00CE58E9">
        <w:rPr>
          <w:rFonts w:ascii="Times New Roman" w:hAnsi="Times New Roman" w:cs="Times New Roman"/>
          <w:sz w:val="24"/>
          <w:szCs w:val="24"/>
        </w:rPr>
        <w:t>je</w:t>
      </w:r>
      <w:r w:rsidR="00E11565" w:rsidRPr="00CE58E9">
        <w:rPr>
          <w:rFonts w:ascii="Times New Roman" w:hAnsi="Times New Roman" w:cs="Times New Roman"/>
          <w:sz w:val="24"/>
          <w:szCs w:val="24"/>
        </w:rPr>
        <w:t xml:space="preserve"> medzinárodne ocenená autorka</w:t>
      </w:r>
      <w:r w:rsidRPr="00CE58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58E9">
          <w:rPr>
            <w:rStyle w:val="Hypertextovprepojenie"/>
            <w:rFonts w:ascii="Times New Roman" w:hAnsi="Times New Roman" w:cs="Times New Roman"/>
            <w:sz w:val="24"/>
            <w:szCs w:val="24"/>
          </w:rPr>
          <w:t>Martina Straková</w:t>
        </w:r>
      </w:hyperlink>
      <w:r w:rsidR="00BA3152" w:rsidRPr="00CE58E9">
        <w:rPr>
          <w:rFonts w:ascii="Times New Roman" w:hAnsi="Times New Roman" w:cs="Times New Roman"/>
          <w:sz w:val="24"/>
          <w:szCs w:val="24"/>
        </w:rPr>
        <w:t>.</w:t>
      </w:r>
    </w:p>
    <w:p w14:paraId="4233808A" w14:textId="5DE36AD0" w:rsidR="00BC3FF8" w:rsidRDefault="00BC3FF8" w:rsidP="00D07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8597E2" w14:textId="461104F6" w:rsidR="00D07FC1" w:rsidRDefault="00D07FC1" w:rsidP="00D07F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833C0" wp14:editId="68F2BA3A">
            <wp:extent cx="5049193" cy="3422934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948" cy="345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EE7D7" w14:textId="77777777" w:rsidR="00D07FC1" w:rsidRPr="00CE58E9" w:rsidRDefault="00D07FC1" w:rsidP="00D07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A36AA1" w14:textId="0C375675" w:rsidR="00BC3FF8" w:rsidRPr="00CE58E9" w:rsidRDefault="00F93632" w:rsidP="00F9363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 projekte v skratke</w:t>
      </w:r>
    </w:p>
    <w:p w14:paraId="7FC1795B" w14:textId="1D293E60" w:rsidR="00BC3FF8" w:rsidRPr="00CE58E9" w:rsidRDefault="00BC3FF8" w:rsidP="00F93632">
      <w:pPr>
        <w:pStyle w:val="Normlnywebov"/>
        <w:spacing w:before="0" w:beforeAutospacing="0" w:after="0" w:afterAutospacing="0" w:line="360" w:lineRule="auto"/>
        <w:ind w:firstLine="426"/>
        <w:rPr>
          <w:rFonts w:eastAsiaTheme="minorHAnsi"/>
          <w:lang w:eastAsia="en-US"/>
        </w:rPr>
      </w:pPr>
      <w:r w:rsidRPr="00CE58E9">
        <w:rPr>
          <w:rFonts w:eastAsiaTheme="minorHAnsi"/>
          <w:lang w:eastAsia="en-US"/>
        </w:rPr>
        <w:t xml:space="preserve">Cieľom projektu je poskytnúť čitateľkám zmysluplnú zábavu a odľahčenie od každodenných stresov, sprostredkovať im pocit spolunáležitosti, sesterstva </w:t>
      </w:r>
      <w:r w:rsidRPr="00CE58E9">
        <w:rPr>
          <w:rFonts w:eastAsiaTheme="minorHAnsi"/>
          <w:lang w:eastAsia="en-US"/>
        </w:rPr>
        <w:br/>
        <w:t>a solidarity medzi ženami</w:t>
      </w:r>
      <w:r w:rsidR="00631A6C">
        <w:rPr>
          <w:rFonts w:eastAsiaTheme="minorHAnsi"/>
          <w:lang w:eastAsia="en-US"/>
        </w:rPr>
        <w:t>, z</w:t>
      </w:r>
      <w:r w:rsidRPr="00CE58E9">
        <w:rPr>
          <w:rFonts w:eastAsiaTheme="minorHAnsi"/>
          <w:lang w:eastAsia="en-US"/>
        </w:rPr>
        <w:t xml:space="preserve">ároveň oživiť spomienku na britského maliara </w:t>
      </w:r>
      <w:r w:rsidRPr="00CE58E9">
        <w:rPr>
          <w:rFonts w:eastAsiaTheme="minorHAnsi"/>
          <w:lang w:eastAsia="en-US"/>
        </w:rPr>
        <w:br/>
      </w:r>
      <w:hyperlink r:id="rId10" w:history="1">
        <w:r w:rsidRPr="00CE58E9">
          <w:rPr>
            <w:rStyle w:val="Hypertextovprepojenie"/>
            <w:rFonts w:eastAsiaTheme="minorHAnsi"/>
            <w:lang w:eastAsia="en-US"/>
          </w:rPr>
          <w:t>Johna Williama Godwarda</w:t>
        </w:r>
      </w:hyperlink>
      <w:r w:rsidRPr="00CE58E9">
        <w:rPr>
          <w:rFonts w:eastAsiaTheme="minorHAnsi"/>
          <w:lang w:eastAsia="en-US"/>
        </w:rPr>
        <w:t xml:space="preserve"> a predstaviť tvorbu slovenskej umelkyne, grafickej dizajnérky a</w:t>
      </w:r>
      <w:r w:rsidR="00631A6C">
        <w:rPr>
          <w:rFonts w:eastAsiaTheme="minorHAnsi"/>
          <w:lang w:eastAsia="en-US"/>
        </w:rPr>
        <w:t> </w:t>
      </w:r>
      <w:r w:rsidRPr="00CE58E9">
        <w:rPr>
          <w:rFonts w:eastAsiaTheme="minorHAnsi"/>
          <w:lang w:eastAsia="en-US"/>
        </w:rPr>
        <w:t>ilustrátorky</w:t>
      </w:r>
      <w:r w:rsidR="00631A6C">
        <w:rPr>
          <w:rFonts w:eastAsiaTheme="minorHAnsi"/>
          <w:lang w:eastAsia="en-US"/>
        </w:rPr>
        <w:t xml:space="preserve"> </w:t>
      </w:r>
      <w:hyperlink r:id="rId11" w:history="1">
        <w:r w:rsidRPr="00CE58E9">
          <w:rPr>
            <w:rStyle w:val="Hypertextovprepojenie"/>
            <w:rFonts w:eastAsiaTheme="minorHAnsi"/>
            <w:lang w:eastAsia="en-US"/>
          </w:rPr>
          <w:t>Michaely Šálovej</w:t>
        </w:r>
      </w:hyperlink>
      <w:r w:rsidRPr="00CE58E9">
        <w:rPr>
          <w:rFonts w:eastAsiaTheme="minorHAnsi"/>
          <w:lang w:eastAsia="en-US"/>
        </w:rPr>
        <w:t>.</w:t>
      </w:r>
    </w:p>
    <w:p w14:paraId="3C59A333" w14:textId="77777777" w:rsidR="00BC3FF8" w:rsidRPr="00CE58E9" w:rsidRDefault="00BC3FF8" w:rsidP="00F93632">
      <w:pPr>
        <w:pStyle w:val="Normlnywebov"/>
        <w:spacing w:before="0" w:beforeAutospacing="0" w:after="0" w:afterAutospacing="0" w:line="360" w:lineRule="auto"/>
        <w:ind w:firstLine="426"/>
        <w:rPr>
          <w:rFonts w:eastAsiaTheme="minorHAnsi"/>
          <w:lang w:eastAsia="en-US"/>
        </w:rPr>
      </w:pPr>
      <w:r w:rsidRPr="00CE58E9">
        <w:rPr>
          <w:rFonts w:eastAsiaTheme="minorHAnsi"/>
          <w:lang w:eastAsia="en-US"/>
        </w:rPr>
        <w:t>Gertrud Wurmová a ďalšie postavy, ktoré sa vyskytujú v texte, sú dielom fikcie. Akákoľvek podobnosť s reálnymi osobami je čisto náhodná.</w:t>
      </w:r>
    </w:p>
    <w:p w14:paraId="6EEF7D6C" w14:textId="1F188CEE" w:rsidR="00BC3FF8" w:rsidRPr="00CE58E9" w:rsidRDefault="00BC3FF8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BE34614" w14:textId="194398FD" w:rsidR="00CE58E9" w:rsidRPr="00CE58E9" w:rsidRDefault="00CE58E9" w:rsidP="00F9363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CE58E9">
        <w:rPr>
          <w:rFonts w:ascii="Times New Roman" w:hAnsi="Times New Roman" w:cs="Times New Roman"/>
          <w:b/>
          <w:bCs/>
          <w:sz w:val="24"/>
          <w:szCs w:val="24"/>
        </w:rPr>
        <w:t>Čo e-kniha ponúka</w:t>
      </w:r>
    </w:p>
    <w:p w14:paraId="31EF04D0" w14:textId="452733E2" w:rsidR="006151A7" w:rsidRDefault="00000000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63FDA" w:rsidRPr="00CE58E9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 xml:space="preserve">Prípadová štúdia </w:t>
        </w:r>
        <w:r w:rsidR="00CE58E9" w:rsidRPr="00CE58E9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Gertrud Wurmovej alebo Ako odhaliť toxický vzťah hneď v zárodku</w:t>
        </w:r>
      </w:hyperlink>
      <w:r w:rsidR="00CE58E9" w:rsidRPr="00CE58E9">
        <w:rPr>
          <w:rFonts w:ascii="Times New Roman" w:hAnsi="Times New Roman" w:cs="Times New Roman"/>
          <w:sz w:val="24"/>
          <w:szCs w:val="24"/>
        </w:rPr>
        <w:t xml:space="preserve"> sa</w:t>
      </w:r>
      <w:r w:rsidR="006151A7" w:rsidRPr="00CE58E9">
        <w:rPr>
          <w:rFonts w:ascii="Times New Roman" w:hAnsi="Times New Roman" w:cs="Times New Roman"/>
          <w:sz w:val="24"/>
          <w:szCs w:val="24"/>
        </w:rPr>
        <w:t xml:space="preserve"> </w:t>
      </w:r>
      <w:r w:rsidR="00CE58E9" w:rsidRPr="00CE58E9">
        <w:rPr>
          <w:rFonts w:ascii="Times New Roman" w:hAnsi="Times New Roman" w:cs="Times New Roman"/>
          <w:sz w:val="24"/>
          <w:szCs w:val="24"/>
        </w:rPr>
        <w:t>v</w:t>
      </w:r>
      <w:r w:rsidR="006151A7" w:rsidRPr="00CE58E9">
        <w:rPr>
          <w:rFonts w:ascii="Times New Roman" w:hAnsi="Times New Roman" w:cs="Times New Roman"/>
          <w:sz w:val="24"/>
          <w:szCs w:val="24"/>
        </w:rPr>
        <w:t>enuje</w:t>
      </w:r>
      <w:r w:rsidR="00C63FDA" w:rsidRPr="00CE58E9">
        <w:rPr>
          <w:rFonts w:ascii="Times New Roman" w:hAnsi="Times New Roman" w:cs="Times New Roman"/>
          <w:sz w:val="24"/>
          <w:szCs w:val="24"/>
        </w:rPr>
        <w:t xml:space="preserve"> odhaľovaniu a pomenovaniu výstražných signálov možnej patológie vzťahu hneď v počiatočnom štádiu. Ponúka autentický príbeh o stroskotanom vzťahu Gertrud Wurmovej a </w:t>
      </w:r>
      <w:hyperlink r:id="rId13" w:history="1">
        <w:r w:rsidR="00C63FDA" w:rsidRPr="00CE58E9">
          <w:rPr>
            <w:rStyle w:val="Hypertextovprepojenie"/>
            <w:rFonts w:ascii="Times New Roman" w:hAnsi="Times New Roman" w:cs="Times New Roman"/>
            <w:sz w:val="24"/>
            <w:szCs w:val="24"/>
          </w:rPr>
          <w:t>Iksa Ypsilona</w:t>
        </w:r>
      </w:hyperlink>
      <w:r w:rsidR="00C63FDA" w:rsidRPr="00CE58E9">
        <w:rPr>
          <w:rFonts w:ascii="Times New Roman" w:hAnsi="Times New Roman" w:cs="Times New Roman"/>
          <w:sz w:val="24"/>
          <w:szCs w:val="24"/>
        </w:rPr>
        <w:t>, ktorý vniesol do Gertrudinho života nevídaný stres a zmätok a negatívne ovplyvnil Gertrudinu psychickú rovnováhu a životný balans.</w:t>
      </w:r>
      <w:r w:rsidR="006151A7" w:rsidRPr="00C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2B507" w14:textId="789897A1" w:rsidR="00D07FC1" w:rsidRDefault="006151A7" w:rsidP="00D07FC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E58E9">
        <w:rPr>
          <w:rFonts w:ascii="Times New Roman" w:hAnsi="Times New Roman" w:cs="Times New Roman"/>
          <w:sz w:val="24"/>
          <w:szCs w:val="24"/>
        </w:rPr>
        <w:t>V skratke pomenúva povahu čudného vzťahu od počiatku poznačeného dvojznačnosťou. Ponúka náčrt odpovedí na otázku, prečo Gertrud nedbala na varovné signály priam hmatateľnej disfunkčn</w:t>
      </w:r>
      <w:r w:rsidR="00A40C56" w:rsidRPr="00CE58E9">
        <w:rPr>
          <w:rFonts w:ascii="Times New Roman" w:hAnsi="Times New Roman" w:cs="Times New Roman"/>
          <w:sz w:val="24"/>
          <w:szCs w:val="24"/>
        </w:rPr>
        <w:t>osti</w:t>
      </w:r>
      <w:r w:rsidRPr="00CE58E9">
        <w:rPr>
          <w:rFonts w:ascii="Times New Roman" w:hAnsi="Times New Roman" w:cs="Times New Roman"/>
          <w:sz w:val="24"/>
          <w:szCs w:val="24"/>
        </w:rPr>
        <w:t xml:space="preserve"> a následnej toxicity novo sa rozvíjajúceho partnerstva, a prináša niekoľko bonusových písomných cvičení, ako zostať pevne zakotvená vo svojej predstave a nedať sa ovplyvniť chorobnými projekciami partnera.</w:t>
      </w:r>
    </w:p>
    <w:p w14:paraId="10FDE3A4" w14:textId="7712D0A2" w:rsidR="00ED5325" w:rsidRDefault="00ED5325" w:rsidP="00D07FC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7DAD0B0" w14:textId="4D8353E7" w:rsidR="00ED5325" w:rsidRDefault="00ED5325" w:rsidP="00ED532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36916C" wp14:editId="64FA03BF">
            <wp:extent cx="4159648" cy="5384800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79" cy="540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34DF" w14:textId="5B5A0D20" w:rsidR="00D07FC1" w:rsidRDefault="00D07FC1" w:rsidP="00D07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4FA88D" w14:textId="0F38184B" w:rsidR="0026287F" w:rsidRPr="00CE58E9" w:rsidRDefault="0026287F" w:rsidP="00F936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8E9">
        <w:rPr>
          <w:rFonts w:ascii="Times New Roman" w:hAnsi="Times New Roman" w:cs="Times New Roman"/>
          <w:b/>
          <w:bCs/>
          <w:sz w:val="24"/>
          <w:szCs w:val="24"/>
        </w:rPr>
        <w:t>Kto je Gertrud Wurmová?</w:t>
      </w:r>
    </w:p>
    <w:p w14:paraId="074D1340" w14:textId="77777777" w:rsidR="00CE58E9" w:rsidRDefault="00CE58E9" w:rsidP="00F9363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2C6CAB" w14:textId="189AD794" w:rsidR="00BC3FF8" w:rsidRPr="00BC3FF8" w:rsidRDefault="00BC3FF8" w:rsidP="00F9363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Gertrud Wurmová</w:t>
      </w:r>
    </w:p>
    <w:p w14:paraId="3D51B968" w14:textId="7F571C61" w:rsidR="00BC3FF8" w:rsidRDefault="00BC3FF8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t>je tmavovláska s hnedými očami, štyridsiatnička a single.</w:t>
      </w:r>
    </w:p>
    <w:p w14:paraId="0E335BFE" w14:textId="77777777" w:rsidR="00CE58E9" w:rsidRPr="00BC3FF8" w:rsidRDefault="00CE58E9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42AA18" w14:textId="2429E688" w:rsidR="00BC3FF8" w:rsidRPr="00BC3FF8" w:rsidRDefault="00BC3FF8" w:rsidP="00F9363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Má rada</w:t>
      </w:r>
    </w:p>
    <w:p w14:paraId="2F840FFE" w14:textId="54B1F856" w:rsidR="00BC3FF8" w:rsidRDefault="00BC3FF8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 (a vie si ho užívať), dobré jedlo (variť nevie, no dobré jedlo vyhľadáva a oceňuje), kvalitné umenie a kvalitný sex.</w:t>
      </w:r>
    </w:p>
    <w:p w14:paraId="794D7598" w14:textId="77777777" w:rsidR="00CE58E9" w:rsidRPr="00BC3FF8" w:rsidRDefault="00CE58E9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6662BB" w14:textId="77777777" w:rsidR="00BC3FF8" w:rsidRPr="00BC3FF8" w:rsidRDefault="00BC3FF8" w:rsidP="00F9363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Osobná filozofia života GW: </w:t>
      </w:r>
    </w:p>
    <w:p w14:paraId="5FF97053" w14:textId="4FC14889" w:rsidR="00DE630F" w:rsidRDefault="00BC3FF8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kreatívny hedonizmus</w:t>
      </w: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proces vnímania aktuálneho pôžitku bez pocitu viny → </w:t>
      </w:r>
    </w:p>
    <w:p w14:paraId="0AE6A084" w14:textId="4508984B" w:rsidR="00BC3FF8" w:rsidRDefault="00BC3FF8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aktívny priestor nikdy sa nekončiaceho sebarozvoja</w:t>
      </w:r>
    </w:p>
    <w:p w14:paraId="7D6279CA" w14:textId="77777777" w:rsidR="00CE58E9" w:rsidRPr="00BC3FF8" w:rsidRDefault="00CE58E9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A88FBD" w14:textId="77777777" w:rsidR="00BC3FF8" w:rsidRPr="00BC3FF8" w:rsidRDefault="00BC3FF8" w:rsidP="00F9363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Obľúbené farby:</w:t>
      </w:r>
    </w:p>
    <w:p w14:paraId="799F30CE" w14:textId="75C75DFE" w:rsidR="00BC3FF8" w:rsidRDefault="00BC3FF8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t>biela a všetky odtiene zelenej</w:t>
      </w:r>
    </w:p>
    <w:p w14:paraId="5385B53D" w14:textId="77777777" w:rsidR="00CE58E9" w:rsidRPr="00BC3FF8" w:rsidRDefault="00CE58E9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20454C" w14:textId="7C6DD6ED" w:rsidR="00BC3FF8" w:rsidRPr="00BC3FF8" w:rsidRDefault="00BC3FF8" w:rsidP="00F9363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Obľúbený kvet </w:t>
      </w: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5C66ED">
        <w:rPr>
          <w:rFonts w:ascii="Times New Roman" w:hAnsi="Times New Roman" w:cs="Times New Roman"/>
          <w:sz w:val="24"/>
          <w:szCs w:val="24"/>
        </w:rPr>
        <w:t>–</w:t>
      </w:r>
      <w:r w:rsidR="005C66ED"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C3F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grafický symbol GW:</w:t>
      </w:r>
    </w:p>
    <w:p w14:paraId="500F5531" w14:textId="1CDB3377" w:rsidR="00BC3FF8" w:rsidRDefault="00BC3FF8" w:rsidP="00F936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FF8">
        <w:rPr>
          <w:rFonts w:ascii="Times New Roman" w:eastAsia="Times New Roman" w:hAnsi="Times New Roman" w:cs="Times New Roman"/>
          <w:sz w:val="24"/>
          <w:szCs w:val="24"/>
          <w:lang w:eastAsia="sk-SK"/>
        </w:rPr>
        <w:t>žltá ruža</w:t>
      </w:r>
    </w:p>
    <w:p w14:paraId="41AFC5CC" w14:textId="77777777" w:rsidR="004C1A4C" w:rsidRDefault="004C1A4C" w:rsidP="00D07F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8E3CF1" w14:textId="77777777" w:rsidR="00CE58E9" w:rsidRPr="00CE58E9" w:rsidRDefault="00CE58E9" w:rsidP="00F93632">
      <w:pPr>
        <w:pStyle w:val="Nadpis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E58E9">
        <w:rPr>
          <w:sz w:val="24"/>
          <w:szCs w:val="24"/>
        </w:rPr>
        <w:t>Obľúbený strom a vôňa:</w:t>
      </w:r>
    </w:p>
    <w:p w14:paraId="47D5DAA5" w14:textId="20522F54" w:rsidR="005C66ED" w:rsidRDefault="00CE58E9" w:rsidP="00F93632">
      <w:pPr>
        <w:pStyle w:val="Normlnywebov"/>
        <w:spacing w:before="0" w:beforeAutospacing="0" w:after="0" w:afterAutospacing="0" w:line="360" w:lineRule="auto"/>
        <w:jc w:val="center"/>
      </w:pPr>
      <w:r w:rsidRPr="00CE58E9">
        <w:t>lipa malolistá a</w:t>
      </w:r>
      <w:r w:rsidR="005C66ED">
        <w:t xml:space="preserve"> jej </w:t>
      </w:r>
      <w:r w:rsidRPr="00CE58E9">
        <w:t>vôňa</w:t>
      </w:r>
    </w:p>
    <w:p w14:paraId="72C4CABB" w14:textId="0BEE6DDB" w:rsid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</w:p>
    <w:p w14:paraId="02A25855" w14:textId="77777777" w:rsidR="00CE58E9" w:rsidRPr="00CE58E9" w:rsidRDefault="00CE58E9" w:rsidP="00F93632">
      <w:pPr>
        <w:pStyle w:val="Nadpis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E58E9">
        <w:rPr>
          <w:sz w:val="24"/>
          <w:szCs w:val="24"/>
        </w:rPr>
        <w:t>Znamenie horoskopu:</w:t>
      </w:r>
    </w:p>
    <w:p w14:paraId="292353AD" w14:textId="54F910D9" w:rsid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  <w:r w:rsidRPr="00CE58E9">
        <w:t>Blíženci</w:t>
      </w:r>
    </w:p>
    <w:p w14:paraId="7D35E167" w14:textId="77777777" w:rsidR="00CE58E9" w:rsidRP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</w:p>
    <w:p w14:paraId="4B4DE06D" w14:textId="6041E59E" w:rsidR="00CE58E9" w:rsidRPr="00CE58E9" w:rsidRDefault="00CE58E9" w:rsidP="00F93632">
      <w:pPr>
        <w:pStyle w:val="Nadpis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E58E9">
        <w:rPr>
          <w:sz w:val="24"/>
          <w:szCs w:val="24"/>
        </w:rPr>
        <w:t>Š</w:t>
      </w:r>
      <w:r w:rsidR="001A0010">
        <w:rPr>
          <w:sz w:val="24"/>
          <w:szCs w:val="24"/>
        </w:rPr>
        <w:t>ť</w:t>
      </w:r>
      <w:r w:rsidRPr="00CE58E9">
        <w:rPr>
          <w:sz w:val="24"/>
          <w:szCs w:val="24"/>
        </w:rPr>
        <w:t>astné číslo:</w:t>
      </w:r>
    </w:p>
    <w:p w14:paraId="05A79882" w14:textId="17151CD0" w:rsid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  <w:r w:rsidRPr="00CE58E9">
        <w:t>8</w:t>
      </w:r>
    </w:p>
    <w:p w14:paraId="1FFF1CB9" w14:textId="77777777" w:rsidR="00CE58E9" w:rsidRP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</w:p>
    <w:p w14:paraId="09925DB7" w14:textId="77777777" w:rsidR="00CE58E9" w:rsidRPr="00CE58E9" w:rsidRDefault="00CE58E9" w:rsidP="00F93632">
      <w:pPr>
        <w:pStyle w:val="Nadpis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E58E9">
        <w:rPr>
          <w:sz w:val="24"/>
          <w:szCs w:val="24"/>
        </w:rPr>
        <w:t>Profesia:</w:t>
      </w:r>
    </w:p>
    <w:p w14:paraId="4F21E895" w14:textId="720827B3" w:rsid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  <w:r w:rsidRPr="00CE58E9">
        <w:t>prekladateľka a tlmočníčka na voľnej nohe</w:t>
      </w:r>
    </w:p>
    <w:p w14:paraId="7DC129B7" w14:textId="77777777" w:rsidR="00B91979" w:rsidRPr="00CE58E9" w:rsidRDefault="00B91979" w:rsidP="00F93632">
      <w:pPr>
        <w:pStyle w:val="Normlnywebov"/>
        <w:spacing w:before="0" w:beforeAutospacing="0" w:after="0" w:afterAutospacing="0" w:line="360" w:lineRule="auto"/>
        <w:jc w:val="center"/>
      </w:pPr>
    </w:p>
    <w:p w14:paraId="62E47152" w14:textId="77777777" w:rsidR="00CE58E9" w:rsidRPr="00CE58E9" w:rsidRDefault="00CE58E9" w:rsidP="00F93632">
      <w:pPr>
        <w:pStyle w:val="Nadpis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E58E9">
        <w:rPr>
          <w:sz w:val="24"/>
          <w:szCs w:val="24"/>
        </w:rPr>
        <w:t>Alma mater:</w:t>
      </w:r>
    </w:p>
    <w:p w14:paraId="70DC44C8" w14:textId="3DE7FA2F" w:rsid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  <w:r w:rsidRPr="00CE58E9">
        <w:t>Freie Universität v Berlíne</w:t>
      </w:r>
    </w:p>
    <w:p w14:paraId="67901B1C" w14:textId="77777777" w:rsidR="00B91979" w:rsidRPr="00CE58E9" w:rsidRDefault="00B91979" w:rsidP="00F93632">
      <w:pPr>
        <w:pStyle w:val="Normlnywebov"/>
        <w:spacing w:before="0" w:beforeAutospacing="0" w:after="0" w:afterAutospacing="0" w:line="360" w:lineRule="auto"/>
        <w:jc w:val="center"/>
      </w:pPr>
    </w:p>
    <w:p w14:paraId="4D479F5F" w14:textId="77777777" w:rsidR="00CE58E9" w:rsidRPr="00CE58E9" w:rsidRDefault="00CE58E9" w:rsidP="00F93632">
      <w:pPr>
        <w:pStyle w:val="Nadpis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E58E9">
        <w:rPr>
          <w:sz w:val="24"/>
          <w:szCs w:val="24"/>
        </w:rPr>
        <w:t>Kuriozita Gertrud Wurmovej:</w:t>
      </w:r>
    </w:p>
    <w:p w14:paraId="4FB9DCF2" w14:textId="52BC7489" w:rsidR="00CE58E9" w:rsidRDefault="00CE58E9" w:rsidP="00F93632">
      <w:pPr>
        <w:pStyle w:val="Normlnywebov"/>
        <w:spacing w:before="0" w:beforeAutospacing="0" w:after="0" w:afterAutospacing="0" w:line="360" w:lineRule="auto"/>
        <w:jc w:val="center"/>
      </w:pPr>
      <w:r w:rsidRPr="00CE58E9">
        <w:t>zbiera nálepky (a to aj nálepky z banánov a iného ovocia), miluje porcelánové solitéry, ktoré má vystavené vo vitríne, kde nechýba ani zbierka miniatúrneho porcelánového riadu pre bábiky.</w:t>
      </w:r>
    </w:p>
    <w:p w14:paraId="503E7EF2" w14:textId="5B9DE08D" w:rsidR="00F93632" w:rsidRPr="00F93632" w:rsidRDefault="00F93632" w:rsidP="00F9363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F93632">
        <w:rPr>
          <w:rFonts w:ascii="Times New Roman" w:hAnsi="Times New Roman" w:cs="Times New Roman"/>
          <w:b/>
          <w:bCs/>
          <w:sz w:val="24"/>
          <w:szCs w:val="24"/>
        </w:rPr>
        <w:lastRenderedPageBreak/>
        <w:t>Kto je za projektom?</w:t>
      </w:r>
    </w:p>
    <w:p w14:paraId="738C6152" w14:textId="0775B62B" w:rsidR="00B91979" w:rsidRDefault="00000000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91979" w:rsidRPr="00B91979">
          <w:rPr>
            <w:rStyle w:val="Hypertextovprepojenie"/>
            <w:rFonts w:ascii="Times New Roman" w:hAnsi="Times New Roman" w:cs="Times New Roman"/>
            <w:sz w:val="24"/>
            <w:szCs w:val="24"/>
          </w:rPr>
          <w:t>Martina Straková</w:t>
        </w:r>
      </w:hyperlink>
      <w:r w:rsidR="00B91979">
        <w:rPr>
          <w:rFonts w:ascii="Times New Roman" w:hAnsi="Times New Roman" w:cs="Times New Roman"/>
          <w:sz w:val="24"/>
          <w:szCs w:val="24"/>
        </w:rPr>
        <w:t xml:space="preserve">: </w:t>
      </w:r>
      <w:r w:rsidR="005C66ED">
        <w:rPr>
          <w:rFonts w:ascii="Times New Roman" w:hAnsi="Times New Roman" w:cs="Times New Roman"/>
          <w:sz w:val="24"/>
          <w:szCs w:val="24"/>
        </w:rPr>
        <w:t>a</w:t>
      </w:r>
      <w:r w:rsidR="005C66ED" w:rsidRPr="00B91979">
        <w:rPr>
          <w:rFonts w:ascii="Times New Roman" w:hAnsi="Times New Roman" w:cs="Times New Roman"/>
          <w:sz w:val="24"/>
          <w:szCs w:val="24"/>
        </w:rPr>
        <w:t xml:space="preserve">utorka </w:t>
      </w:r>
      <w:r w:rsidR="00B91979" w:rsidRPr="00B91979">
        <w:rPr>
          <w:rFonts w:ascii="Times New Roman" w:hAnsi="Times New Roman" w:cs="Times New Roman"/>
          <w:sz w:val="24"/>
          <w:szCs w:val="24"/>
        </w:rPr>
        <w:t>kreatívnej idey, koncepcie a textov projektu, ako aj výberu kľúčovej ilustrácie hlavnej hrdinky Gertrud Wurmovej od J. W. Godwarda.</w:t>
      </w:r>
    </w:p>
    <w:p w14:paraId="41D42C33" w14:textId="03B07F04" w:rsidR="00B91979" w:rsidRDefault="00B91979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50571CE" w14:textId="0C437C25" w:rsidR="00B91979" w:rsidRDefault="00000000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91979" w:rsidRPr="00B91979">
          <w:rPr>
            <w:rStyle w:val="Hypertextovprepojenie"/>
            <w:rFonts w:ascii="Times New Roman" w:hAnsi="Times New Roman" w:cs="Times New Roman"/>
            <w:sz w:val="24"/>
            <w:szCs w:val="24"/>
          </w:rPr>
          <w:t>Michaela Šálová</w:t>
        </w:r>
      </w:hyperlink>
      <w:r w:rsidR="00B91979">
        <w:rPr>
          <w:rFonts w:ascii="Times New Roman" w:hAnsi="Times New Roman" w:cs="Times New Roman"/>
          <w:sz w:val="24"/>
          <w:szCs w:val="24"/>
        </w:rPr>
        <w:t xml:space="preserve">: </w:t>
      </w:r>
      <w:r w:rsidR="005C66ED">
        <w:rPr>
          <w:rFonts w:ascii="Times New Roman" w:hAnsi="Times New Roman" w:cs="Times New Roman"/>
          <w:sz w:val="24"/>
          <w:szCs w:val="24"/>
        </w:rPr>
        <w:t>a</w:t>
      </w:r>
      <w:r w:rsidR="005C66ED" w:rsidRPr="00B91979">
        <w:rPr>
          <w:rFonts w:ascii="Times New Roman" w:hAnsi="Times New Roman" w:cs="Times New Roman"/>
          <w:sz w:val="24"/>
          <w:szCs w:val="24"/>
        </w:rPr>
        <w:t xml:space="preserve">utorka </w:t>
      </w:r>
      <w:r w:rsidR="00B91979" w:rsidRPr="00B91979">
        <w:rPr>
          <w:rFonts w:ascii="Times New Roman" w:hAnsi="Times New Roman" w:cs="Times New Roman"/>
          <w:sz w:val="24"/>
          <w:szCs w:val="24"/>
        </w:rPr>
        <w:t>strategickej grafickej koláže Gertrud Wurmovej, jej variácií a</w:t>
      </w:r>
      <w:r w:rsidR="005C66ED">
        <w:rPr>
          <w:rFonts w:ascii="Times New Roman" w:hAnsi="Times New Roman" w:cs="Times New Roman"/>
          <w:sz w:val="24"/>
          <w:szCs w:val="24"/>
        </w:rPr>
        <w:t> </w:t>
      </w:r>
      <w:r w:rsidR="00B91979" w:rsidRPr="00B91979">
        <w:rPr>
          <w:rFonts w:ascii="Times New Roman" w:hAnsi="Times New Roman" w:cs="Times New Roman"/>
          <w:sz w:val="24"/>
          <w:szCs w:val="24"/>
        </w:rPr>
        <w:t>ostatných</w:t>
      </w:r>
      <w:r w:rsidR="005C66ED">
        <w:rPr>
          <w:rFonts w:ascii="Times New Roman" w:hAnsi="Times New Roman" w:cs="Times New Roman"/>
          <w:sz w:val="24"/>
          <w:szCs w:val="24"/>
        </w:rPr>
        <w:t xml:space="preserve"> </w:t>
      </w:r>
      <w:r w:rsidR="00B91979" w:rsidRPr="00B91979">
        <w:rPr>
          <w:rFonts w:ascii="Times New Roman" w:hAnsi="Times New Roman" w:cs="Times New Roman"/>
          <w:sz w:val="24"/>
          <w:szCs w:val="24"/>
        </w:rPr>
        <w:t>grafických komponentov projektu.</w:t>
      </w:r>
    </w:p>
    <w:p w14:paraId="5EF47CE8" w14:textId="6468AEFD" w:rsidR="00B91979" w:rsidRDefault="00B91979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F0E1088" w14:textId="3BB2838E" w:rsidR="00B91979" w:rsidRDefault="00000000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91979" w:rsidRPr="00B91979">
          <w:rPr>
            <w:rStyle w:val="Hypertextovprepojenie"/>
            <w:rFonts w:ascii="Times New Roman" w:hAnsi="Times New Roman" w:cs="Times New Roman"/>
            <w:sz w:val="24"/>
            <w:szCs w:val="24"/>
          </w:rPr>
          <w:t>John William Godward</w:t>
        </w:r>
      </w:hyperlink>
      <w:r w:rsidR="00B91979">
        <w:rPr>
          <w:rFonts w:ascii="Times New Roman" w:hAnsi="Times New Roman" w:cs="Times New Roman"/>
          <w:sz w:val="24"/>
          <w:szCs w:val="24"/>
        </w:rPr>
        <w:t xml:space="preserve">: </w:t>
      </w:r>
      <w:r w:rsidR="005C66ED">
        <w:rPr>
          <w:rFonts w:ascii="Times New Roman" w:hAnsi="Times New Roman" w:cs="Times New Roman"/>
          <w:sz w:val="24"/>
          <w:szCs w:val="24"/>
        </w:rPr>
        <w:t>a</w:t>
      </w:r>
      <w:r w:rsidR="005C66ED" w:rsidRPr="00B91979">
        <w:rPr>
          <w:rFonts w:ascii="Times New Roman" w:hAnsi="Times New Roman" w:cs="Times New Roman"/>
          <w:sz w:val="24"/>
          <w:szCs w:val="24"/>
        </w:rPr>
        <w:t xml:space="preserve">utor </w:t>
      </w:r>
      <w:r w:rsidR="005C66ED">
        <w:rPr>
          <w:rFonts w:ascii="Times New Roman" w:hAnsi="Times New Roman" w:cs="Times New Roman"/>
          <w:sz w:val="24"/>
          <w:szCs w:val="24"/>
        </w:rPr>
        <w:t>hlav</w:t>
      </w:r>
      <w:r w:rsidR="005C66ED" w:rsidRPr="00B91979">
        <w:rPr>
          <w:rFonts w:ascii="Times New Roman" w:hAnsi="Times New Roman" w:cs="Times New Roman"/>
          <w:sz w:val="24"/>
          <w:szCs w:val="24"/>
        </w:rPr>
        <w:t xml:space="preserve">nej </w:t>
      </w:r>
      <w:r w:rsidR="00B91979" w:rsidRPr="00B91979">
        <w:rPr>
          <w:rFonts w:ascii="Times New Roman" w:hAnsi="Times New Roman" w:cs="Times New Roman"/>
          <w:sz w:val="24"/>
          <w:szCs w:val="24"/>
        </w:rPr>
        <w:t xml:space="preserve">ilustrácie </w:t>
      </w:r>
      <w:r w:rsidR="005C66ED">
        <w:rPr>
          <w:rFonts w:ascii="Times New Roman" w:hAnsi="Times New Roman" w:cs="Times New Roman"/>
          <w:sz w:val="24"/>
          <w:szCs w:val="24"/>
        </w:rPr>
        <w:t>protagonist</w:t>
      </w:r>
      <w:r w:rsidR="00B91979" w:rsidRPr="00B91979">
        <w:rPr>
          <w:rFonts w:ascii="Times New Roman" w:hAnsi="Times New Roman" w:cs="Times New Roman"/>
          <w:sz w:val="24"/>
          <w:szCs w:val="24"/>
        </w:rPr>
        <w:t>ky Gertrud Wurmovej. Online projekt je zároveň oživením jeho pamiatky.</w:t>
      </w:r>
    </w:p>
    <w:p w14:paraId="7EE03CCF" w14:textId="77777777" w:rsidR="00B91979" w:rsidRPr="00CE58E9" w:rsidRDefault="00B91979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4F8CBC7" w14:textId="4A6DA35F" w:rsidR="00E54DD2" w:rsidRPr="00CE58E9" w:rsidRDefault="00B91979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E-k</w:t>
      </w:r>
      <w:r w:rsidR="00E54DD2" w:rsidRPr="00CE58E9">
        <w:rPr>
          <w:rFonts w:ascii="Times New Roman" w:hAnsi="Times New Roman" w:cs="Times New Roman"/>
          <w:sz w:val="24"/>
          <w:szCs w:val="24"/>
        </w:rPr>
        <w:t xml:space="preserve">niha </w:t>
      </w:r>
      <w:hyperlink r:id="rId18" w:history="1">
        <w:r w:rsidRPr="00CE58E9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Prípadová štúdia Gertrud Wurmovej alebo Ako odhaliť toxický vzťah hneď v zárodku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4DD2" w:rsidRPr="00CE58E9">
        <w:rPr>
          <w:rFonts w:ascii="Times New Roman" w:hAnsi="Times New Roman" w:cs="Times New Roman"/>
          <w:sz w:val="24"/>
          <w:szCs w:val="24"/>
        </w:rPr>
        <w:t xml:space="preserve">vychádza vo vydavateľstve </w:t>
      </w:r>
      <w:hyperlink r:id="rId19" w:history="1">
        <w:r w:rsidR="00E54DD2" w:rsidRPr="00C36B6C">
          <w:rPr>
            <w:rStyle w:val="Hypertextovprepojenie"/>
            <w:rFonts w:ascii="Times New Roman" w:hAnsi="Times New Roman" w:cs="Times New Roman"/>
            <w:sz w:val="24"/>
            <w:szCs w:val="24"/>
          </w:rPr>
          <w:t>Mladé topole</w:t>
        </w:r>
      </w:hyperlink>
      <w:r w:rsidR="00C36B6C">
        <w:rPr>
          <w:rFonts w:ascii="Times New Roman" w:hAnsi="Times New Roman" w:cs="Times New Roman"/>
          <w:sz w:val="24"/>
          <w:szCs w:val="24"/>
        </w:rPr>
        <w:t xml:space="preserve">, </w:t>
      </w:r>
      <w:r w:rsidR="00C36B6C" w:rsidRPr="00B91979">
        <w:rPr>
          <w:rFonts w:ascii="Times New Roman" w:hAnsi="Times New Roman" w:cs="Times New Roman"/>
          <w:sz w:val="24"/>
          <w:szCs w:val="24"/>
        </w:rPr>
        <w:t xml:space="preserve">ktoré spája ľudí s kreatívnym duchom, so slobodným a otvoreným myslením, ľudí hľadajúcich priestor </w:t>
      </w:r>
      <w:r w:rsidR="005C66ED">
        <w:rPr>
          <w:rFonts w:ascii="Times New Roman" w:hAnsi="Times New Roman" w:cs="Times New Roman"/>
          <w:sz w:val="24"/>
          <w:szCs w:val="24"/>
        </w:rPr>
        <w:t>na</w:t>
      </w:r>
      <w:r w:rsidR="005C66ED" w:rsidRPr="00B91979">
        <w:rPr>
          <w:rFonts w:ascii="Times New Roman" w:hAnsi="Times New Roman" w:cs="Times New Roman"/>
          <w:sz w:val="24"/>
          <w:szCs w:val="24"/>
        </w:rPr>
        <w:t xml:space="preserve"> </w:t>
      </w:r>
      <w:r w:rsidR="00C36B6C" w:rsidRPr="00B91979">
        <w:rPr>
          <w:rFonts w:ascii="Times New Roman" w:hAnsi="Times New Roman" w:cs="Times New Roman"/>
          <w:sz w:val="24"/>
          <w:szCs w:val="24"/>
        </w:rPr>
        <w:t>sebarealizáciu, ktorým nie je ľahostajné ich okolie a životné prostredie.</w:t>
      </w:r>
    </w:p>
    <w:p w14:paraId="38A8E53A" w14:textId="426EB2C5" w:rsidR="00E90BC9" w:rsidRPr="00CE58E9" w:rsidRDefault="00E90BC9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AB6FFCC" w14:textId="00E47D79" w:rsidR="00AF4335" w:rsidRPr="00AF4335" w:rsidRDefault="00AF4335" w:rsidP="00AF4335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F4335">
        <w:rPr>
          <w:rFonts w:ascii="Times New Roman" w:hAnsi="Times New Roman" w:cs="Times New Roman"/>
          <w:sz w:val="24"/>
          <w:szCs w:val="24"/>
        </w:rPr>
        <w:t xml:space="preserve">Link projektu </w:t>
      </w:r>
      <w:r w:rsidRPr="00AF4335">
        <w:rPr>
          <w:rFonts w:ascii="Times New Roman" w:hAnsi="Times New Roman" w:cs="Times New Roman"/>
          <w:i/>
          <w:iCs/>
          <w:sz w:val="24"/>
          <w:szCs w:val="24"/>
        </w:rPr>
        <w:t>Príbehy a peripetie Gertrud Wurmovej</w:t>
      </w:r>
      <w:r w:rsidRPr="00AF4335">
        <w:rPr>
          <w:rFonts w:ascii="Times New Roman" w:hAnsi="Times New Roman" w:cs="Times New Roman"/>
          <w:sz w:val="24"/>
          <w:szCs w:val="24"/>
        </w:rPr>
        <w:t xml:space="preserve"> na domovskej webovej stránke autorky: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151C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https://www.martistrak.sk/pribehy-a-peripetie-gertrud-wurmovej/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01B77" w14:textId="77777777" w:rsidR="00AF4335" w:rsidRPr="00AF4335" w:rsidRDefault="00AF4335" w:rsidP="00AF4335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C5C2038" w14:textId="799106AE" w:rsidR="00F93632" w:rsidRDefault="00AF4335" w:rsidP="00AF4335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F4335">
        <w:rPr>
          <w:rFonts w:ascii="Times New Roman" w:hAnsi="Times New Roman" w:cs="Times New Roman"/>
          <w:sz w:val="24"/>
          <w:szCs w:val="24"/>
        </w:rPr>
        <w:t xml:space="preserve">Link e-knihy </w:t>
      </w:r>
      <w:r w:rsidRPr="00AF4335">
        <w:rPr>
          <w:rFonts w:ascii="Times New Roman" w:hAnsi="Times New Roman" w:cs="Times New Roman"/>
          <w:i/>
          <w:iCs/>
          <w:sz w:val="24"/>
          <w:szCs w:val="24"/>
        </w:rPr>
        <w:t>Prípadová štúdia Gertrud Wurmovej alebo Ako odhaliť toxický vzťah hneď v zárodku</w:t>
      </w:r>
      <w:r w:rsidRPr="00AF43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151C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https://www.martistrak.sk/pripadova-studia-gertrud-wurmovej/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2FE8D" w14:textId="3CCC3FB7" w:rsidR="006C71D0" w:rsidRDefault="006C71D0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2B516D1" w14:textId="48DA7C33" w:rsidR="006C71D0" w:rsidRDefault="00CA69E6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69E6">
        <w:rPr>
          <w:rFonts w:ascii="Times New Roman" w:hAnsi="Times New Roman" w:cs="Times New Roman"/>
          <w:i/>
          <w:iCs/>
          <w:sz w:val="24"/>
          <w:szCs w:val="24"/>
        </w:rPr>
        <w:t>Príbehy a peripetie Gertrud Wurmovej</w:t>
      </w:r>
      <w:r w:rsidR="006C71D0">
        <w:rPr>
          <w:rFonts w:ascii="Times New Roman" w:hAnsi="Times New Roman" w:cs="Times New Roman"/>
          <w:sz w:val="24"/>
          <w:szCs w:val="24"/>
        </w:rPr>
        <w:t xml:space="preserve"> na sociálnej sieti: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151C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https://www.facebook.com/gertrud.wurmova/</w:t>
        </w:r>
      </w:hyperlink>
      <w:r w:rsidR="006C7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2C6D9" w14:textId="60C3427B" w:rsidR="00F93632" w:rsidRDefault="00F93632" w:rsidP="00F9363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77C8D0E" w14:textId="115A4DB2" w:rsidR="00C02CBB" w:rsidRPr="00F93632" w:rsidRDefault="00F93632" w:rsidP="00F9363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F93632">
        <w:rPr>
          <w:rFonts w:ascii="Times New Roman" w:hAnsi="Times New Roman" w:cs="Times New Roman"/>
          <w:b/>
          <w:bCs/>
          <w:sz w:val="24"/>
          <w:szCs w:val="24"/>
        </w:rPr>
        <w:t>Kontakt s médiami a novinárskou obcou:</w:t>
      </w:r>
    </w:p>
    <w:p w14:paraId="2F0E635E" w14:textId="77777777" w:rsidR="00E54DD2" w:rsidRPr="00CE58E9" w:rsidRDefault="00C02CBB" w:rsidP="00F93632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E58E9">
        <w:rPr>
          <w:rFonts w:ascii="Times New Roman" w:hAnsi="Times New Roman" w:cs="Times New Roman"/>
          <w:sz w:val="24"/>
          <w:szCs w:val="24"/>
        </w:rPr>
        <w:t>Ing. Mária Špiriaková</w:t>
      </w:r>
    </w:p>
    <w:p w14:paraId="6BA45D40" w14:textId="462BEF7A" w:rsidR="00C02CBB" w:rsidRPr="00CE58E9" w:rsidRDefault="00C02CBB" w:rsidP="00F93632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E58E9">
        <w:rPr>
          <w:rFonts w:ascii="Times New Roman" w:hAnsi="Times New Roman" w:cs="Times New Roman"/>
          <w:sz w:val="24"/>
          <w:szCs w:val="24"/>
        </w:rPr>
        <w:t>PR manažérka</w:t>
      </w:r>
      <w:r w:rsidR="00E54DD2" w:rsidRPr="00CE58E9">
        <w:rPr>
          <w:rFonts w:ascii="Times New Roman" w:hAnsi="Times New Roman" w:cs="Times New Roman"/>
          <w:sz w:val="24"/>
          <w:szCs w:val="24"/>
        </w:rPr>
        <w:t xml:space="preserve">, </w:t>
      </w:r>
      <w:r w:rsidRPr="00CE58E9">
        <w:rPr>
          <w:rFonts w:ascii="Times New Roman" w:hAnsi="Times New Roman" w:cs="Times New Roman"/>
          <w:sz w:val="24"/>
          <w:szCs w:val="24"/>
        </w:rPr>
        <w:t>Mladé topole, o. z.</w:t>
      </w:r>
    </w:p>
    <w:p w14:paraId="2CD91822" w14:textId="16819522" w:rsidR="00C02CBB" w:rsidRDefault="00C02CBB" w:rsidP="00F93632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E58E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3" w:history="1">
        <w:r w:rsidR="009B7FA8" w:rsidRPr="00512E20">
          <w:rPr>
            <w:rStyle w:val="Hypertextovprepojenie"/>
            <w:rFonts w:ascii="Times New Roman" w:hAnsi="Times New Roman" w:cs="Times New Roman"/>
            <w:sz w:val="24"/>
            <w:szCs w:val="24"/>
          </w:rPr>
          <w:t>maria.mladetopole@gmail.com</w:t>
        </w:r>
      </w:hyperlink>
      <w:r w:rsidR="00631A6C">
        <w:rPr>
          <w:rFonts w:ascii="Times New Roman" w:hAnsi="Times New Roman" w:cs="Times New Roman"/>
          <w:sz w:val="24"/>
          <w:szCs w:val="24"/>
        </w:rPr>
        <w:t xml:space="preserve"> </w:t>
      </w:r>
      <w:r w:rsidRPr="00C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CCD1A" w14:textId="2D125E09" w:rsidR="00BC042F" w:rsidRDefault="00000000" w:rsidP="00F93632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D32FF" w:rsidRPr="005E2FEB">
          <w:rPr>
            <w:rStyle w:val="Hypertextovprepojenie"/>
            <w:rFonts w:ascii="Times New Roman" w:hAnsi="Times New Roman" w:cs="Times New Roman"/>
            <w:sz w:val="24"/>
            <w:szCs w:val="24"/>
          </w:rPr>
          <w:t>www.mladetopole.sk</w:t>
        </w:r>
      </w:hyperlink>
      <w:r w:rsidR="007D3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54AB8" w14:textId="34AE4268" w:rsidR="001A0010" w:rsidRPr="00CE58E9" w:rsidRDefault="001A0010" w:rsidP="00F93632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1A0010" w:rsidRPr="00CE58E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2266" w14:textId="77777777" w:rsidR="0090307C" w:rsidRDefault="0090307C" w:rsidP="00FC0B99">
      <w:pPr>
        <w:spacing w:after="0" w:line="240" w:lineRule="auto"/>
      </w:pPr>
      <w:r>
        <w:separator/>
      </w:r>
    </w:p>
  </w:endnote>
  <w:endnote w:type="continuationSeparator" w:id="0">
    <w:p w14:paraId="259C33FB" w14:textId="77777777" w:rsidR="0090307C" w:rsidRDefault="0090307C" w:rsidP="00FC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0026" w14:textId="144F5662" w:rsidR="00FC0B99" w:rsidRDefault="00FC0B99" w:rsidP="00FC0B99">
    <w:pPr>
      <w:pStyle w:val="Pta"/>
      <w:jc w:val="center"/>
      <w:rPr>
        <w:rFonts w:ascii="Times New Roman" w:hAnsi="Times New Roman" w:cs="Times New Roman"/>
      </w:rPr>
    </w:pPr>
    <w:r w:rsidRPr="00FC0B99">
      <w:rPr>
        <w:rFonts w:ascii="Times New Roman" w:hAnsi="Times New Roman" w:cs="Times New Roman"/>
      </w:rPr>
      <w:t>Mladé topole, o. z.</w:t>
    </w:r>
    <w:r>
      <w:rPr>
        <w:rFonts w:ascii="Times New Roman" w:hAnsi="Times New Roman" w:cs="Times New Roman"/>
      </w:rPr>
      <w:t xml:space="preserve">, </w:t>
    </w:r>
    <w:r w:rsidRPr="00FC0B99">
      <w:rPr>
        <w:rFonts w:ascii="Times New Roman" w:hAnsi="Times New Roman" w:cs="Times New Roman"/>
      </w:rPr>
      <w:t>Kuklovská 17, 841 04 Bratislava IV</w:t>
    </w:r>
  </w:p>
  <w:p w14:paraId="34199D65" w14:textId="4C7D1EDE" w:rsidR="00FC0B99" w:rsidRPr="00FC0B99" w:rsidRDefault="00000000" w:rsidP="00FC0B99">
    <w:pPr>
      <w:pStyle w:val="Pta"/>
      <w:jc w:val="center"/>
      <w:rPr>
        <w:rFonts w:ascii="Times New Roman" w:hAnsi="Times New Roman" w:cs="Times New Roman"/>
      </w:rPr>
    </w:pPr>
    <w:hyperlink r:id="rId1" w:history="1">
      <w:r w:rsidR="00FC0B99" w:rsidRPr="00FC0B99">
        <w:rPr>
          <w:rStyle w:val="Hypertextovprepojenie"/>
          <w:rFonts w:ascii="Times New Roman" w:hAnsi="Times New Roman" w:cs="Times New Roman"/>
          <w:color w:val="auto"/>
        </w:rPr>
        <w:t>www.mladetopole.sk</w:t>
      </w:r>
    </w:hyperlink>
    <w:r w:rsidR="00FC0B99" w:rsidRPr="00FC0B99">
      <w:rPr>
        <w:rFonts w:ascii="Times New Roman" w:hAnsi="Times New Roman" w:cs="Times New Roman"/>
      </w:rPr>
      <w:t xml:space="preserve"> </w:t>
    </w:r>
  </w:p>
  <w:p w14:paraId="18C83DB4" w14:textId="77777777" w:rsidR="00FC0B99" w:rsidRPr="00FC0B99" w:rsidRDefault="00FC0B99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7F16" w14:textId="77777777" w:rsidR="0090307C" w:rsidRDefault="0090307C" w:rsidP="00FC0B99">
      <w:pPr>
        <w:spacing w:after="0" w:line="240" w:lineRule="auto"/>
      </w:pPr>
      <w:r>
        <w:separator/>
      </w:r>
    </w:p>
  </w:footnote>
  <w:footnote w:type="continuationSeparator" w:id="0">
    <w:p w14:paraId="3855435F" w14:textId="77777777" w:rsidR="0090307C" w:rsidRDefault="0090307C" w:rsidP="00FC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A29E" w14:textId="757B0416" w:rsidR="00FC0B99" w:rsidRDefault="00000000" w:rsidP="00FC0B99">
    <w:pPr>
      <w:pStyle w:val="Hlavika"/>
      <w:jc w:val="center"/>
    </w:pPr>
    <w:sdt>
      <w:sdtPr>
        <w:id w:val="585894955"/>
        <w:docPartObj>
          <w:docPartGallery w:val="Page Numbers (Margins)"/>
          <w:docPartUnique/>
        </w:docPartObj>
      </w:sdtPr>
      <w:sdtContent>
        <w:r w:rsidR="00ED532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BAB708" wp14:editId="60FB2BAA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Obdĺž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C8B92" w14:textId="77777777" w:rsidR="00ED5325" w:rsidRDefault="00ED532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BAB708" id="Obdĺžnik 4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80C8B92" w14:textId="77777777" w:rsidR="00ED5325" w:rsidRDefault="00ED532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0B99">
      <w:rPr>
        <w:noProof/>
        <w:lang w:eastAsia="sk-SK"/>
      </w:rPr>
      <w:drawing>
        <wp:inline distT="0" distB="0" distL="0" distR="0" wp14:anchorId="3278B928" wp14:editId="223CB555">
          <wp:extent cx="927756" cy="927756"/>
          <wp:effectExtent l="0" t="0" r="5715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55" cy="9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537E3" w14:textId="77777777" w:rsidR="00FC0B99" w:rsidRDefault="00FC0B9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99"/>
    <w:rsid w:val="000131F6"/>
    <w:rsid w:val="00026468"/>
    <w:rsid w:val="000B047C"/>
    <w:rsid w:val="000E6418"/>
    <w:rsid w:val="00114B72"/>
    <w:rsid w:val="001666A6"/>
    <w:rsid w:val="001A0010"/>
    <w:rsid w:val="001E3704"/>
    <w:rsid w:val="00212F0D"/>
    <w:rsid w:val="00216464"/>
    <w:rsid w:val="0026287F"/>
    <w:rsid w:val="002A605C"/>
    <w:rsid w:val="002A6728"/>
    <w:rsid w:val="00365585"/>
    <w:rsid w:val="003C30CE"/>
    <w:rsid w:val="003D757A"/>
    <w:rsid w:val="00441AF6"/>
    <w:rsid w:val="004C1A4C"/>
    <w:rsid w:val="0053392E"/>
    <w:rsid w:val="005C53A7"/>
    <w:rsid w:val="005C66ED"/>
    <w:rsid w:val="005E6CAF"/>
    <w:rsid w:val="006151A7"/>
    <w:rsid w:val="00631A6C"/>
    <w:rsid w:val="0063545C"/>
    <w:rsid w:val="006C71D0"/>
    <w:rsid w:val="006F33E8"/>
    <w:rsid w:val="00784751"/>
    <w:rsid w:val="00796837"/>
    <w:rsid w:val="007C27CD"/>
    <w:rsid w:val="007C480C"/>
    <w:rsid w:val="007D32FF"/>
    <w:rsid w:val="00894EE8"/>
    <w:rsid w:val="0090307C"/>
    <w:rsid w:val="00903894"/>
    <w:rsid w:val="009040A2"/>
    <w:rsid w:val="009603C9"/>
    <w:rsid w:val="009B5196"/>
    <w:rsid w:val="009B7FA8"/>
    <w:rsid w:val="00A40C56"/>
    <w:rsid w:val="00AC1320"/>
    <w:rsid w:val="00AD55DB"/>
    <w:rsid w:val="00AF4335"/>
    <w:rsid w:val="00B91979"/>
    <w:rsid w:val="00BA3152"/>
    <w:rsid w:val="00BC042F"/>
    <w:rsid w:val="00BC3FF8"/>
    <w:rsid w:val="00C02CBB"/>
    <w:rsid w:val="00C36B6C"/>
    <w:rsid w:val="00C63FDA"/>
    <w:rsid w:val="00C84C0A"/>
    <w:rsid w:val="00C9198D"/>
    <w:rsid w:val="00CA69E6"/>
    <w:rsid w:val="00CC130C"/>
    <w:rsid w:val="00CE58E9"/>
    <w:rsid w:val="00D07FC1"/>
    <w:rsid w:val="00D26C7D"/>
    <w:rsid w:val="00DE630F"/>
    <w:rsid w:val="00E11565"/>
    <w:rsid w:val="00E54DD2"/>
    <w:rsid w:val="00E60D8D"/>
    <w:rsid w:val="00E7639F"/>
    <w:rsid w:val="00E90BC9"/>
    <w:rsid w:val="00ED5325"/>
    <w:rsid w:val="00F40A09"/>
    <w:rsid w:val="00F93632"/>
    <w:rsid w:val="00FC0B99"/>
    <w:rsid w:val="00FD268B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8E12C"/>
  <w15:chartTrackingRefBased/>
  <w15:docId w15:val="{B1DA1318-B417-4919-B48C-AD0D70B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C3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B99"/>
  </w:style>
  <w:style w:type="paragraph" w:styleId="Pta">
    <w:name w:val="footer"/>
    <w:basedOn w:val="Normlny"/>
    <w:link w:val="PtaChar"/>
    <w:uiPriority w:val="99"/>
    <w:unhideWhenUsed/>
    <w:rsid w:val="00FC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B99"/>
  </w:style>
  <w:style w:type="character" w:styleId="Hypertextovprepojenie">
    <w:name w:val="Hyperlink"/>
    <w:basedOn w:val="Predvolenpsmoodseku"/>
    <w:uiPriority w:val="99"/>
    <w:unhideWhenUsed/>
    <w:rsid w:val="00FC0B9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0B99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BC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C3FF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Zvraznenie">
    <w:name w:val="Emphasis"/>
    <w:basedOn w:val="Predvolenpsmoodseku"/>
    <w:uiPriority w:val="20"/>
    <w:qFormat/>
    <w:rsid w:val="00BC3FF8"/>
    <w:rPr>
      <w:i/>
      <w:iCs/>
    </w:rPr>
  </w:style>
  <w:style w:type="paragraph" w:styleId="Revzia">
    <w:name w:val="Revision"/>
    <w:hidden/>
    <w:uiPriority w:val="99"/>
    <w:semiHidden/>
    <w:rsid w:val="000B047C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6C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strak.sk/o-autorke/" TargetMode="External"/><Relationship Id="rId13" Type="http://schemas.openxmlformats.org/officeDocument/2006/relationships/hyperlink" Target="https://www.martistrak.sk/iks-ypsilon/" TargetMode="External"/><Relationship Id="rId18" Type="http://schemas.openxmlformats.org/officeDocument/2006/relationships/hyperlink" Target="https://www.martistrak.sk/pripadova-studia-gertrud-wurmovej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martistrak.sk/pripadova-studia-gertrud-wurmovej/" TargetMode="External"/><Relationship Id="rId7" Type="http://schemas.openxmlformats.org/officeDocument/2006/relationships/hyperlink" Target="https://www.martistrak.sk/pripadova-studia-gertrud-wurmovej/" TargetMode="External"/><Relationship Id="rId12" Type="http://schemas.openxmlformats.org/officeDocument/2006/relationships/hyperlink" Target="https://www.martistrak.sk/pripadova-studia-gertrud-wurmovej/" TargetMode="External"/><Relationship Id="rId17" Type="http://schemas.openxmlformats.org/officeDocument/2006/relationships/hyperlink" Target="https://www.martistrak.sk/john-william-godward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martistrak.sk/michaela-salova/" TargetMode="External"/><Relationship Id="rId20" Type="http://schemas.openxmlformats.org/officeDocument/2006/relationships/hyperlink" Target="https://www.martistrak.sk/pribehy-a-peripetie-gertrud-wurmovej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rtistrak.sk/pribehy-a-peripetie-gertrud-wurmovej/" TargetMode="External"/><Relationship Id="rId11" Type="http://schemas.openxmlformats.org/officeDocument/2006/relationships/hyperlink" Target="https://www.martistrak.sk/michaela-salova/" TargetMode="External"/><Relationship Id="rId24" Type="http://schemas.openxmlformats.org/officeDocument/2006/relationships/hyperlink" Target="http://www.mladetopole.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artistrak.sk/o-autorke/" TargetMode="External"/><Relationship Id="rId23" Type="http://schemas.openxmlformats.org/officeDocument/2006/relationships/hyperlink" Target="mailto:maria.mladetopole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artistrak.sk/john-william-godward/" TargetMode="External"/><Relationship Id="rId19" Type="http://schemas.openxmlformats.org/officeDocument/2006/relationships/hyperlink" Target="https://www.mladetopole.s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2.jpg"/><Relationship Id="rId22" Type="http://schemas.openxmlformats.org/officeDocument/2006/relationships/hyperlink" Target="https://www.facebook.com/gertrud.wurmova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ladetopol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Straková</dc:creator>
  <cp:keywords/>
  <dc:description/>
  <cp:lastModifiedBy>Martina Straková</cp:lastModifiedBy>
  <cp:revision>42</cp:revision>
  <dcterms:created xsi:type="dcterms:W3CDTF">2020-09-11T09:46:00Z</dcterms:created>
  <dcterms:modified xsi:type="dcterms:W3CDTF">2022-09-13T17:08:00Z</dcterms:modified>
</cp:coreProperties>
</file>